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0D06AD" w:rsidP="000D06AD" w14:paraId="73394A51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D42784">
        <w:rPr>
          <w:b/>
        </w:rPr>
        <w:t>69</w:t>
      </w:r>
      <w:r w:rsidR="00671DCC">
        <w:rPr>
          <w:b/>
        </w:rPr>
        <w:t>4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Гренюх</w:t>
      </w:r>
      <w:r>
        <w:rPr>
          <w:b/>
        </w:rPr>
        <w:t xml:space="preserve"> И.Е.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0D06AD" w:rsidP="000D06AD" w14:paraId="77E4F417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0D06AD" w14:paraId="17F8E270" w14:textId="25752180">
      <w:pPr>
        <w:ind w:firstLine="720"/>
        <w:jc w:val="both"/>
      </w:pPr>
      <w:r>
        <w:t>Гренюх</w:t>
      </w:r>
      <w:r>
        <w:t xml:space="preserve"> И.Е.,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671DCC">
        <w:t>18</w:t>
      </w:r>
      <w:r w:rsidR="00D42784">
        <w:t>.1</w:t>
      </w:r>
      <w:r w:rsidR="0053703C">
        <w:t>1</w:t>
      </w:r>
      <w:r w:rsidR="00D42784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311B3F">
        <w:t>500</w:t>
      </w:r>
      <w:r w:rsidRPr="000727D4">
        <w:t xml:space="preserve"> рублей (постановление вступило в законную силу </w:t>
      </w:r>
      <w:r w:rsidR="00671DCC">
        <w:t>30</w:t>
      </w:r>
      <w:r w:rsidR="0053703C">
        <w:t>.11.2023</w:t>
      </w:r>
      <w:r w:rsidRPr="000727D4">
        <w:t xml:space="preserve">), </w:t>
      </w:r>
      <w:r w:rsidR="00671DCC">
        <w:t>30</w:t>
      </w:r>
      <w:r w:rsidR="00311B3F">
        <w:t>.0</w:t>
      </w:r>
      <w:r w:rsidR="0053703C">
        <w:t>1</w:t>
      </w:r>
      <w:r w:rsidR="00311B3F">
        <w:t>.2024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6BF8BE4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0D06AD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671DCC">
        <w:rPr>
          <w:sz w:val="24"/>
          <w:szCs w:val="24"/>
        </w:rPr>
        <w:t>18</w:t>
      </w:r>
      <w:r w:rsidR="00D42784">
        <w:rPr>
          <w:sz w:val="24"/>
          <w:szCs w:val="24"/>
        </w:rPr>
        <w:t>.1</w:t>
      </w:r>
      <w:r w:rsidR="0053703C">
        <w:rPr>
          <w:sz w:val="24"/>
          <w:szCs w:val="24"/>
        </w:rPr>
        <w:t>1</w:t>
      </w:r>
      <w:r w:rsidR="00D42784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07068711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0D06AD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311B3F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311B3F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311B3F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C06A416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671DCC" w:rsidR="00671DCC">
        <w:rPr>
          <w:bCs/>
          <w:color w:val="000000"/>
        </w:rPr>
        <w:t>0412365400765006942420150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42222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207857C4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D06AD"/>
    <w:rsid w:val="000F66AE"/>
    <w:rsid w:val="00152AF0"/>
    <w:rsid w:val="00161A92"/>
    <w:rsid w:val="00200884"/>
    <w:rsid w:val="002147F3"/>
    <w:rsid w:val="002353D2"/>
    <w:rsid w:val="002720A5"/>
    <w:rsid w:val="002E0890"/>
    <w:rsid w:val="00311B3F"/>
    <w:rsid w:val="00351A53"/>
    <w:rsid w:val="00354670"/>
    <w:rsid w:val="003550BB"/>
    <w:rsid w:val="00361C04"/>
    <w:rsid w:val="0038131F"/>
    <w:rsid w:val="003A369E"/>
    <w:rsid w:val="003F4FE2"/>
    <w:rsid w:val="004039E9"/>
    <w:rsid w:val="004122F9"/>
    <w:rsid w:val="00465173"/>
    <w:rsid w:val="004C5EF5"/>
    <w:rsid w:val="004C612E"/>
    <w:rsid w:val="005362FD"/>
    <w:rsid w:val="0053703C"/>
    <w:rsid w:val="0055670E"/>
    <w:rsid w:val="005E5D6D"/>
    <w:rsid w:val="00671DCC"/>
    <w:rsid w:val="006D32CC"/>
    <w:rsid w:val="006E2B9A"/>
    <w:rsid w:val="006E7E69"/>
    <w:rsid w:val="007302D1"/>
    <w:rsid w:val="007C7A70"/>
    <w:rsid w:val="007D6D0B"/>
    <w:rsid w:val="007F7183"/>
    <w:rsid w:val="00814A04"/>
    <w:rsid w:val="008C2561"/>
    <w:rsid w:val="008C7827"/>
    <w:rsid w:val="009029AA"/>
    <w:rsid w:val="00904083"/>
    <w:rsid w:val="00952A4F"/>
    <w:rsid w:val="00985BD4"/>
    <w:rsid w:val="009A7595"/>
    <w:rsid w:val="00A02C7F"/>
    <w:rsid w:val="00A567F3"/>
    <w:rsid w:val="00A56F88"/>
    <w:rsid w:val="00A66847"/>
    <w:rsid w:val="00A8057D"/>
    <w:rsid w:val="00AB1885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42784"/>
    <w:rsid w:val="00D92322"/>
    <w:rsid w:val="00DC304F"/>
    <w:rsid w:val="00E03982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